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FAC920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333333"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color w:val="333333"/>
          <w:sz w:val="32"/>
          <w:szCs w:val="32"/>
          <w:lang w:eastAsia="ru-RU"/>
        </w:rPr>
        <w:t>Прокуратура Апастовского района разъясняет:</w:t>
      </w:r>
    </w:p>
    <w:p w14:paraId="55BD3F6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</w:pPr>
    </w:p>
    <w:p w14:paraId="17EC800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lang w:eastAsia="ru-RU"/>
        </w:rPr>
        <w:t>Об изменениях в Федеральном законе «Об образовании в Российской Федерации»</w:t>
      </w:r>
    </w:p>
    <w:p w14:paraId="644A9B5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</w:p>
    <w:p w14:paraId="7BB2370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Федеральным законом от 19.12.2023 № 618-ФЗ в Федеральный закон от 29.12.2012 № 273-ФЗ «Об образовании в Российской Федерации» внесены изменения.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 xml:space="preserve">           В частности, образовательные программы начального общего, основного общего и среднего общего образования дополняются новыми обязательными учебными предметами.</w:t>
      </w:r>
    </w:p>
    <w:p w14:paraId="3D87E0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Так, для учеников начальных классов вводится учебный предмет «Труд (технология)», для учащихся, получающих основное общее образование, вводятся учебные предметы «Основы безопасности и защиты Родины» и «Труд (технология)», а для учащихся по программе среднего общего образования вводится предмет «Основы безопасности и защиты Родины».</w:t>
      </w:r>
    </w:p>
    <w:p w14:paraId="1FDA0C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Кроме того, обучающимся запрещается использовать средства подвижной радиотелефонной связи во время проведения учебных занятий при освоении образовательных программ начального общего, основного общего и среднего общего образования, за исключением случаев возникновения угрозы жизни или здоровью обучающихся, работников образовательной организации, а также иных экстренных случаев.</w:t>
      </w:r>
    </w:p>
    <w:p w14:paraId="4424DB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Также указанным Федеральным законом на обучающихся возлагается обязанность соблюдать требования к дисциплине на учебных занятиях и правила поведения в образовательной организации.</w:t>
      </w:r>
    </w:p>
    <w:p w14:paraId="389FC6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Данные изменения вступают в силу со дня официального опубликования, за исключением положений о дополнении образовательных программ начального общего, основного общего и среднего общего образования новыми обязательными учебными предметами, вступающих в силу с 01.09.2024.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CEE"/>
    <w:rsid w:val="00421AC8"/>
    <w:rsid w:val="00716760"/>
    <w:rsid w:val="009F5CEE"/>
    <w:rsid w:val="2136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238</Words>
  <Characters>1363</Characters>
  <Lines>11</Lines>
  <Paragraphs>3</Paragraphs>
  <TotalTime>0</TotalTime>
  <ScaleCrop>false</ScaleCrop>
  <LinksUpToDate>false</LinksUpToDate>
  <CharactersWithSpaces>1598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2024-03-06T16:54:00Z</dcterms:created>
  <dc:creator>Гибадуллина Гульшат Илшатовна</dc:creator>
  <cp:lastModifiedBy>79276</cp:lastModifiedBy>
  <dcterms:modified xsi:type="dcterms:W3CDTF">2025-12-23T17:48:56Z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DDE999A902184E3FBAE1686FAA9BFED0_13</vt:lpwstr>
  </property>
</Properties>
</file>